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16F" w:rsidRPr="006B316F" w:rsidRDefault="006B316F" w:rsidP="006B31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w:t>
      </w:r>
      <w:r w:rsidRPr="006B316F">
        <w:rPr>
          <w:rFonts w:ascii="Times New Roman" w:eastAsia="Times New Roman" w:hAnsi="Times New Roman" w:cs="Times New Roman"/>
          <w:b/>
          <w:bCs/>
          <w:i/>
          <w:iCs/>
          <w:sz w:val="24"/>
          <w:szCs w:val="24"/>
          <w:lang w:eastAsia="ru-RU"/>
        </w:rPr>
        <w:t>Уважаемые родители!</w:t>
      </w:r>
    </w:p>
    <w:p w:rsidR="006B316F" w:rsidRPr="006B316F" w:rsidRDefault="006B316F" w:rsidP="006B31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ПОМНИТЕ!!</w:t>
      </w:r>
      <w:r w:rsidRPr="006B316F">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b/>
          <w:bCs/>
          <w:sz w:val="24"/>
          <w:szCs w:val="24"/>
          <w:lang w:eastAsia="ru-RU"/>
        </w:rPr>
        <w:t>Безопасность детей - дело рук их родителей</w:t>
      </w:r>
      <w:r w:rsidRPr="006B316F">
        <w:rPr>
          <w:rFonts w:ascii="Times New Roman" w:eastAsia="Times New Roman" w:hAnsi="Times New Roman" w:cs="Times New Roman"/>
          <w:sz w:val="24"/>
          <w:szCs w:val="24"/>
          <w:lang w:eastAsia="ru-RU"/>
        </w:rPr>
        <w:t>.</w:t>
      </w:r>
    </w:p>
    <w:p w:rsidR="006B316F" w:rsidRPr="006B316F" w:rsidRDefault="006B316F" w:rsidP="006B31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i/>
          <w:iCs/>
          <w:sz w:val="24"/>
          <w:szCs w:val="24"/>
          <w:lang w:eastAsia="ru-RU"/>
        </w:rPr>
        <w:t>Помните, беду легче предупредить! Одна из самых главных задач родителей – это создать для своего ребенка безопасную среду, в которой он сможет гармонично развиваться.</w:t>
      </w:r>
    </w:p>
    <w:p w:rsidR="006B316F" w:rsidRPr="006B316F" w:rsidRDefault="006B316F" w:rsidP="006B31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i/>
          <w:iCs/>
          <w:sz w:val="24"/>
          <w:szCs w:val="24"/>
          <w:lang w:eastAsia="ru-RU"/>
        </w:rPr>
        <w:t>Берегите своих детей!</w:t>
      </w:r>
    </w:p>
    <w:p w:rsidR="006B316F" w:rsidRPr="006B316F" w:rsidRDefault="006B316F" w:rsidP="006B316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w:t>
      </w:r>
      <w:r w:rsidRPr="006B316F">
        <w:rPr>
          <w:rFonts w:ascii="Times New Roman" w:eastAsia="Times New Roman" w:hAnsi="Times New Roman" w:cs="Times New Roman"/>
          <w:sz w:val="24"/>
          <w:szCs w:val="24"/>
          <w:lang w:eastAsia="ru-RU"/>
        </w:rPr>
        <w:t>За последние годы в России увеличилось количество несчастных случаев с участием детей, которых родители оставляли одних на улице или дома. Кроме того, на совести беспечных родителей случаи, когда дети страдали и даже погибали от рук маньяков и насильников. Дети не всегда осознают опасности, которые их поджидают, поэтому чаще всего несчастные случаи происходят именно с ними.</w:t>
      </w:r>
    </w:p>
    <w:p w:rsidR="006B316F" w:rsidRPr="006B316F" w:rsidRDefault="006B316F" w:rsidP="006B316F">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history="1">
        <w:r w:rsidRPr="006B316F">
          <w:rPr>
            <w:rFonts w:ascii="Times New Roman" w:eastAsia="Times New Roman" w:hAnsi="Times New Roman" w:cs="Times New Roman"/>
            <w:color w:val="0000FF"/>
            <w:sz w:val="24"/>
            <w:szCs w:val="24"/>
            <w:u w:val="single"/>
            <w:lang w:eastAsia="ru-RU"/>
          </w:rPr>
          <w:t>Статья 156 Уголовного кодекса РФ</w:t>
        </w:r>
      </w:hyperlink>
      <w:r w:rsidRPr="006B316F">
        <w:rPr>
          <w:rFonts w:ascii="Times New Roman" w:eastAsia="Times New Roman" w:hAnsi="Times New Roman" w:cs="Times New Roman"/>
          <w:sz w:val="24"/>
          <w:szCs w:val="24"/>
          <w:lang w:eastAsia="ru-RU"/>
        </w:rPr>
        <w:t>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B316F" w:rsidRPr="006B316F" w:rsidRDefault="006B316F" w:rsidP="006B316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 xml:space="preserve">Согласно </w:t>
      </w:r>
      <w:hyperlink r:id="rId6" w:history="1">
        <w:r w:rsidRPr="006B316F">
          <w:rPr>
            <w:rFonts w:ascii="Times New Roman" w:eastAsia="Times New Roman" w:hAnsi="Times New Roman" w:cs="Times New Roman"/>
            <w:color w:val="0000FF"/>
            <w:sz w:val="24"/>
            <w:szCs w:val="24"/>
            <w:u w:val="single"/>
            <w:lang w:eastAsia="ru-RU"/>
          </w:rPr>
          <w:t>Статье 125 Уголовного кодекса РФ</w:t>
        </w:r>
      </w:hyperlink>
      <w:r w:rsidRPr="006B316F">
        <w:rPr>
          <w:rFonts w:ascii="Times New Roman" w:eastAsia="Times New Roman" w:hAnsi="Times New Roman" w:cs="Times New Roman"/>
          <w:sz w:val="24"/>
          <w:szCs w:val="24"/>
          <w:lang w:eastAsia="ru-RU"/>
        </w:rPr>
        <w:t> ("Оставление в опасности"),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6B316F" w:rsidRPr="006B316F" w:rsidRDefault="006B316F" w:rsidP="006B316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Уведомление родителей (законных представителей) об ответственности за жизнь и здоровье детей, о недопущении оставления детей без присмотра в любых </w:t>
      </w:r>
      <w:proofErr w:type="spellStart"/>
      <w:r w:rsidRPr="006B316F">
        <w:rPr>
          <w:rFonts w:ascii="Times New Roman" w:eastAsia="Times New Roman" w:hAnsi="Times New Roman" w:cs="Times New Roman"/>
          <w:b/>
          <w:bCs/>
          <w:sz w:val="24"/>
          <w:szCs w:val="24"/>
          <w:lang w:eastAsia="ru-RU"/>
        </w:rPr>
        <w:t>травмоопасных</w:t>
      </w:r>
      <w:proofErr w:type="spellEnd"/>
      <w:r w:rsidRPr="006B316F">
        <w:rPr>
          <w:rFonts w:ascii="Times New Roman" w:eastAsia="Times New Roman" w:hAnsi="Times New Roman" w:cs="Times New Roman"/>
          <w:b/>
          <w:bCs/>
          <w:sz w:val="24"/>
          <w:szCs w:val="24"/>
          <w:lang w:eastAsia="ru-RU"/>
        </w:rPr>
        <w:t xml:space="preserve"> местах, представляющих угрозу жизни и здоровью детей</w:t>
      </w:r>
    </w:p>
    <w:p w:rsidR="006B316F" w:rsidRPr="006B316F" w:rsidRDefault="006B316F" w:rsidP="006B316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B316F">
        <w:rPr>
          <w:rFonts w:ascii="Times New Roman" w:eastAsia="Times New Roman" w:hAnsi="Times New Roman" w:cs="Times New Roman"/>
          <w:b/>
          <w:bCs/>
          <w:sz w:val="24"/>
          <w:szCs w:val="24"/>
          <w:lang w:eastAsia="ru-RU"/>
        </w:rPr>
        <w:t>Родители(</w:t>
      </w:r>
      <w:proofErr w:type="gramEnd"/>
      <w:r w:rsidRPr="006B316F">
        <w:rPr>
          <w:rFonts w:ascii="Times New Roman" w:eastAsia="Times New Roman" w:hAnsi="Times New Roman" w:cs="Times New Roman"/>
          <w:b/>
          <w:bCs/>
          <w:sz w:val="24"/>
          <w:szCs w:val="24"/>
          <w:lang w:eastAsia="ru-RU"/>
        </w:rPr>
        <w:t>законные представители) несут ответственность за жизнь и здоровье детей</w:t>
      </w:r>
      <w:r w:rsidRPr="006B316F">
        <w:rPr>
          <w:rFonts w:ascii="Times New Roman" w:eastAsia="Times New Roman" w:hAnsi="Times New Roman" w:cs="Times New Roman"/>
          <w:sz w:val="24"/>
          <w:szCs w:val="24"/>
          <w:lang w:eastAsia="ru-RU"/>
        </w:rPr>
        <w:t>.</w:t>
      </w:r>
    </w:p>
    <w:p w:rsidR="006B316F" w:rsidRPr="006B316F" w:rsidRDefault="006B316F" w:rsidP="006B316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Родители (законные представители) не имеют права оставлять детей без присмотра </w:t>
      </w:r>
      <w:r w:rsidRPr="006B316F">
        <w:rPr>
          <w:rFonts w:ascii="Times New Roman" w:eastAsia="Times New Roman" w:hAnsi="Times New Roman" w:cs="Times New Roman"/>
          <w:sz w:val="24"/>
          <w:szCs w:val="24"/>
          <w:lang w:eastAsia="ru-RU"/>
        </w:rPr>
        <w:t xml:space="preserve">в любых </w:t>
      </w:r>
      <w:proofErr w:type="spellStart"/>
      <w:r w:rsidRPr="006B316F">
        <w:rPr>
          <w:rFonts w:ascii="Times New Roman" w:eastAsia="Times New Roman" w:hAnsi="Times New Roman" w:cs="Times New Roman"/>
          <w:sz w:val="24"/>
          <w:szCs w:val="24"/>
          <w:lang w:eastAsia="ru-RU"/>
        </w:rPr>
        <w:t>травмоопасных</w:t>
      </w:r>
      <w:proofErr w:type="spellEnd"/>
      <w:r w:rsidRPr="006B316F">
        <w:rPr>
          <w:rFonts w:ascii="Times New Roman" w:eastAsia="Times New Roman" w:hAnsi="Times New Roman" w:cs="Times New Roman"/>
          <w:sz w:val="24"/>
          <w:szCs w:val="24"/>
          <w:lang w:eastAsia="ru-RU"/>
        </w:rPr>
        <w:t xml:space="preserve"> местах, представляющих угрозу жизни и здоровью детей.</w:t>
      </w:r>
    </w:p>
    <w:p w:rsidR="006B316F" w:rsidRPr="006B316F" w:rsidRDefault="006B316F" w:rsidP="006B316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Родители (законные представители) обеспечивают соблюдение</w:t>
      </w:r>
      <w:r>
        <w:rPr>
          <w:rFonts w:ascii="Times New Roman" w:eastAsia="Times New Roman" w:hAnsi="Times New Roman" w:cs="Times New Roman"/>
          <w:b/>
          <w:bCs/>
          <w:sz w:val="24"/>
          <w:szCs w:val="24"/>
          <w:lang w:eastAsia="ru-RU"/>
        </w:rPr>
        <w:t xml:space="preserve"> </w:t>
      </w:r>
      <w:bookmarkStart w:id="0" w:name="_GoBack"/>
      <w:bookmarkEnd w:id="0"/>
      <w:r w:rsidRPr="006B316F">
        <w:rPr>
          <w:rFonts w:ascii="Times New Roman" w:eastAsia="Times New Roman" w:hAnsi="Times New Roman" w:cs="Times New Roman"/>
          <w:sz w:val="24"/>
          <w:szCs w:val="24"/>
          <w:lang w:eastAsia="ru-RU"/>
        </w:rPr>
        <w:fldChar w:fldCharType="begin"/>
      </w:r>
      <w:r w:rsidRPr="006B316F">
        <w:rPr>
          <w:rFonts w:ascii="Times New Roman" w:eastAsia="Times New Roman" w:hAnsi="Times New Roman" w:cs="Times New Roman"/>
          <w:sz w:val="24"/>
          <w:szCs w:val="24"/>
          <w:lang w:eastAsia="ru-RU"/>
        </w:rPr>
        <w:instrText xml:space="preserve"> HYPERLINK "http://www.donland.ru/documents/-346-ZS-ot-16122009-O-merakh-po-preduprezhdeniyu-prichineniya-vreda-zdorovyu-detejj-ikh-fizicheskomu-intellektualnomu-psikhicheskomu-dukhovn?pageid=128483&amp;mid=134977&amp;itemId=19368" </w:instrText>
      </w:r>
      <w:r w:rsidRPr="006B316F">
        <w:rPr>
          <w:rFonts w:ascii="Times New Roman" w:eastAsia="Times New Roman" w:hAnsi="Times New Roman" w:cs="Times New Roman"/>
          <w:sz w:val="24"/>
          <w:szCs w:val="24"/>
          <w:lang w:eastAsia="ru-RU"/>
        </w:rPr>
        <w:fldChar w:fldCharType="separate"/>
      </w:r>
      <w:r w:rsidRPr="006B316F">
        <w:rPr>
          <w:rFonts w:ascii="Times New Roman" w:eastAsia="Times New Roman" w:hAnsi="Times New Roman" w:cs="Times New Roman"/>
          <w:color w:val="0000FF"/>
          <w:sz w:val="24"/>
          <w:szCs w:val="24"/>
          <w:u w:val="single"/>
          <w:lang w:eastAsia="ru-RU"/>
        </w:rPr>
        <w:t>Областного</w:t>
      </w:r>
      <w:r w:rsidRPr="006B316F">
        <w:rPr>
          <w:rFonts w:ascii="Times New Roman" w:eastAsia="Times New Roman" w:hAnsi="Times New Roman" w:cs="Times New Roman"/>
          <w:sz w:val="24"/>
          <w:szCs w:val="24"/>
          <w:lang w:eastAsia="ru-RU"/>
        </w:rPr>
        <w:fldChar w:fldCharType="end"/>
      </w:r>
      <w:hyperlink r:id="rId7" w:history="1">
        <w:r w:rsidRPr="006B316F">
          <w:rPr>
            <w:rFonts w:ascii="Times New Roman" w:eastAsia="Times New Roman" w:hAnsi="Times New Roman" w:cs="Times New Roman"/>
            <w:color w:val="0000FF"/>
            <w:sz w:val="24"/>
            <w:szCs w:val="24"/>
            <w:u w:val="single"/>
            <w:lang w:eastAsia="ru-RU"/>
          </w:rPr>
          <w:t xml:space="preserve"> закона от 16.12.2009 № 346-ЗС «О мерах по предупреждению </w:t>
        </w:r>
        <w:r w:rsidRPr="006B316F">
          <w:rPr>
            <w:rFonts w:ascii="Times New Roman" w:eastAsia="Times New Roman" w:hAnsi="Times New Roman" w:cs="Times New Roman"/>
            <w:color w:val="0000FF"/>
            <w:sz w:val="24"/>
            <w:szCs w:val="24"/>
            <w:u w:val="single"/>
            <w:lang w:eastAsia="ru-RU"/>
          </w:rPr>
          <w:lastRenderedPageBreak/>
          <w:t>причинения вреда</w:t>
        </w:r>
      </w:hyperlink>
      <w:hyperlink r:id="rId8" w:history="1">
        <w:r w:rsidRPr="006B316F">
          <w:rPr>
            <w:rFonts w:ascii="Times New Roman" w:eastAsia="Times New Roman" w:hAnsi="Times New Roman" w:cs="Times New Roman"/>
            <w:color w:val="0000FF"/>
            <w:sz w:val="24"/>
            <w:szCs w:val="24"/>
            <w:u w:val="single"/>
            <w:lang w:eastAsia="ru-RU"/>
          </w:rPr>
          <w:t> здоровью детей, их физическому, интеллектуальному, психическому, духовному и</w:t>
        </w:r>
      </w:hyperlink>
      <w:hyperlink r:id="rId9" w:history="1">
        <w:r w:rsidRPr="006B316F">
          <w:rPr>
            <w:rFonts w:ascii="Times New Roman" w:eastAsia="Times New Roman" w:hAnsi="Times New Roman" w:cs="Times New Roman"/>
            <w:color w:val="0000FF"/>
            <w:sz w:val="24"/>
            <w:szCs w:val="24"/>
            <w:u w:val="single"/>
            <w:lang w:eastAsia="ru-RU"/>
          </w:rPr>
          <w:t> нравственному развитию»</w:t>
        </w:r>
      </w:hyperlink>
      <w:r w:rsidRPr="006B316F">
        <w:rPr>
          <w:rFonts w:ascii="Times New Roman" w:eastAsia="Times New Roman" w:hAnsi="Times New Roman" w:cs="Times New Roman"/>
          <w:sz w:val="24"/>
          <w:szCs w:val="24"/>
          <w:lang w:eastAsia="ru-RU"/>
        </w:rPr>
        <w:t>, которым установлены:</w:t>
      </w:r>
    </w:p>
    <w:p w:rsidR="006B316F" w:rsidRPr="006B316F" w:rsidRDefault="006B316F" w:rsidP="006B316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меры по недопущению нахождения детей в местах, нахождение в которых может причинить вред их здоровью, физическому, интеллектуальному, психическому, духовному и нравственному развитию; меры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детей;</w:t>
      </w:r>
    </w:p>
    <w:p w:rsidR="006B316F" w:rsidRPr="006B316F" w:rsidRDefault="006B316F" w:rsidP="006B316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порядок уведомления и доставления ребенка в случаях обнаружения в указанных местах. В случаях, предусмотренных законом, ребенок доставляется обнаружившими его должностными лицами полиции в специализированное учреждение для несовершеннолетних, нуждающихся в социальной</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реабилитации.</w:t>
      </w:r>
    </w:p>
    <w:p w:rsidR="006B316F" w:rsidRPr="006B316F" w:rsidRDefault="006B316F" w:rsidP="006B31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Уважаемые родители!</w:t>
      </w:r>
    </w:p>
    <w:p w:rsidR="006B316F" w:rsidRPr="006B316F" w:rsidRDefault="006B316F" w:rsidP="006B31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НЕ ОСТАВЛЯЙТЕ ДЕТЕЙ БЕЗПРИСМОТРА!</w:t>
      </w:r>
    </w:p>
    <w:p w:rsidR="006B316F" w:rsidRPr="006B316F" w:rsidRDefault="006B316F" w:rsidP="006B316F">
      <w:p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 </w:t>
      </w:r>
    </w:p>
    <w:p w:rsidR="006B316F" w:rsidRPr="006B316F" w:rsidRDefault="006B316F" w:rsidP="006B316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Дети не всегда правильно оценивают уровень опасности того или иного развлечения.</w:t>
      </w:r>
    </w:p>
    <w:p w:rsidR="006B316F" w:rsidRPr="006B316F" w:rsidRDefault="006B316F" w:rsidP="006B316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Научить ребенка быть осторожным, не рисковать своим здоровьем и жизнью, не допускать опасных для себя ситуаций – это задача, обязанность и ответственность взрослого</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человека.</w:t>
      </w:r>
    </w:p>
    <w:p w:rsidR="006B316F" w:rsidRPr="006B316F" w:rsidRDefault="006B316F" w:rsidP="006B316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Родители не задумываются, что, оставляя детей даже на непродолжительное время, они рискуют их</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жизнями.</w:t>
      </w:r>
    </w:p>
    <w:p w:rsidR="006B316F" w:rsidRPr="006B316F" w:rsidRDefault="006B316F" w:rsidP="006B316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Действующим законодательством предусмотрены меры ответственности лиц, которые заведомо оставили без помощи ребенка, оказавшегося в ситуации, представляющей опасность для его здоровья или жизни, не имеющего возможность самостоятельно справиться с ситуацией в силу различных причин, в том числе и возраста.</w:t>
      </w:r>
    </w:p>
    <w:p w:rsidR="006B316F" w:rsidRPr="006B316F" w:rsidRDefault="006B316F" w:rsidP="006B316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Конечно, никто из родителей не хочет зла своему ребенку. В большинстве своем – это обычная человеческая беспечность. Жаль, что мы учимся на своих ошибках. Понимание и осознание глубины трагедии приходит к родителям только после того, когда уже ничего нельзя</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вернуть.</w:t>
      </w:r>
    </w:p>
    <w:p w:rsidR="006B316F" w:rsidRPr="006B316F" w:rsidRDefault="006B316F" w:rsidP="006B316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Уважаемые взрослые! Контролируйте поведение детей на водоемах, дорогах, дома, не оставляйте их без присмотра, обучайте их правилам безопасного</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 xml:space="preserve">поведения! </w:t>
      </w:r>
    </w:p>
    <w:p w:rsidR="006B316F" w:rsidRPr="006B316F" w:rsidRDefault="006B316F" w:rsidP="006B316F">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Помните: чужих детей не бывает, жизнь наших детей зависит от нас</w:t>
      </w:r>
      <w:r>
        <w:rPr>
          <w:rFonts w:ascii="Times New Roman" w:eastAsia="Times New Roman" w:hAnsi="Times New Roman" w:cs="Times New Roman"/>
          <w:b/>
          <w:bCs/>
          <w:sz w:val="24"/>
          <w:szCs w:val="24"/>
          <w:lang w:eastAsia="ru-RU"/>
        </w:rPr>
        <w:t xml:space="preserve"> </w:t>
      </w:r>
      <w:r w:rsidRPr="006B316F">
        <w:rPr>
          <w:rFonts w:ascii="Times New Roman" w:eastAsia="Times New Roman" w:hAnsi="Times New Roman" w:cs="Times New Roman"/>
          <w:b/>
          <w:bCs/>
          <w:sz w:val="24"/>
          <w:szCs w:val="24"/>
          <w:lang w:eastAsia="ru-RU"/>
        </w:rPr>
        <w:t>самих!</w:t>
      </w:r>
    </w:p>
    <w:p w:rsidR="006B316F" w:rsidRPr="006B316F" w:rsidRDefault="006B316F" w:rsidP="006B31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УБЕРЕЧЬ детей от несчастья поможет выполнение простых правил:</w:t>
      </w:r>
    </w:p>
    <w:p w:rsidR="006B316F" w:rsidRPr="006B316F" w:rsidRDefault="006B316F" w:rsidP="006B316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w:t>
      </w:r>
      <w:r w:rsidRPr="006B316F">
        <w:rPr>
          <w:rFonts w:ascii="inherit" w:eastAsia="Times New Roman" w:hAnsi="inherit" w:cs="Times New Roman"/>
          <w:b/>
          <w:bCs/>
          <w:sz w:val="24"/>
          <w:szCs w:val="24"/>
          <w:lang w:eastAsia="ru-RU"/>
        </w:rPr>
        <w:t xml:space="preserve">НЕ ОСТАВЛЯЙТЕ </w:t>
      </w:r>
      <w:r w:rsidRPr="006B316F">
        <w:rPr>
          <w:rFonts w:ascii="Times New Roman" w:eastAsia="Times New Roman" w:hAnsi="Times New Roman" w:cs="Times New Roman"/>
          <w:sz w:val="24"/>
          <w:szCs w:val="24"/>
          <w:lang w:eastAsia="ru-RU"/>
        </w:rPr>
        <w:t>детей без присмотра даже на самое короткое время: дети — исследователи, им все интересно: спички в красивом коробке, блестящий нож, ножницы, розетки, открытая дверь на балкон, открытое окно, бутылочка с яркой этикеткой...</w:t>
      </w:r>
    </w:p>
    <w:p w:rsidR="006B316F" w:rsidRPr="006B316F" w:rsidRDefault="006B316F" w:rsidP="006B316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До беды, в этом случае, — один</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шаг!</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НЕ ХРАНИТЕ, НЕ ОСТАВЛЯЙТЕ </w:t>
      </w:r>
      <w:r w:rsidRPr="006B316F">
        <w:rPr>
          <w:rFonts w:ascii="Times New Roman" w:eastAsia="Times New Roman" w:hAnsi="Times New Roman" w:cs="Times New Roman"/>
          <w:sz w:val="24"/>
          <w:szCs w:val="24"/>
          <w:lang w:eastAsia="ru-RU"/>
        </w:rPr>
        <w:t>в доступном для ребенка месте спички, колющие, режущие предметы, а также утюг, кастрюли, сковородки, чайник, чашки, тарелки.</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НЕ СТАВЬТЕ </w:t>
      </w:r>
      <w:r w:rsidRPr="006B316F">
        <w:rPr>
          <w:rFonts w:ascii="Times New Roman" w:eastAsia="Times New Roman" w:hAnsi="Times New Roman" w:cs="Times New Roman"/>
          <w:sz w:val="24"/>
          <w:szCs w:val="24"/>
          <w:lang w:eastAsia="ru-RU"/>
        </w:rPr>
        <w:t>предметы бытовой химии туда, откуда их может достать ребенок: бытовая химия вызывает тяжелые отравления, ожоги глаз, кожи, пищеварительной системы.</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НЕ ДАВАЙТЕ </w:t>
      </w:r>
      <w:r w:rsidRPr="006B316F">
        <w:rPr>
          <w:rFonts w:ascii="Times New Roman" w:eastAsia="Times New Roman" w:hAnsi="Times New Roman" w:cs="Times New Roman"/>
          <w:sz w:val="24"/>
          <w:szCs w:val="24"/>
          <w:lang w:eastAsia="ru-RU"/>
        </w:rPr>
        <w:t xml:space="preserve">детям для игры мелкие предметы (пуговицы, шарики, монеты, бусы, конструкторы с мелкими деталями и т.п., а также вновь появившуюся игрушку для детей - </w:t>
      </w:r>
      <w:proofErr w:type="spellStart"/>
      <w:r w:rsidRPr="006B316F">
        <w:rPr>
          <w:rFonts w:ascii="Times New Roman" w:eastAsia="Times New Roman" w:hAnsi="Times New Roman" w:cs="Times New Roman"/>
          <w:sz w:val="24"/>
          <w:szCs w:val="24"/>
          <w:lang w:eastAsia="ru-RU"/>
        </w:rPr>
        <w:t>спинер</w:t>
      </w:r>
      <w:proofErr w:type="spellEnd"/>
      <w:r w:rsidRPr="006B316F">
        <w:rPr>
          <w:rFonts w:ascii="Times New Roman" w:eastAsia="Times New Roman" w:hAnsi="Times New Roman" w:cs="Times New Roman"/>
          <w:sz w:val="24"/>
          <w:szCs w:val="24"/>
          <w:lang w:eastAsia="ru-RU"/>
        </w:rPr>
        <w:t xml:space="preserve">): ребенок может взять их в рог и случайно проглотить, засунуть в нос, </w:t>
      </w:r>
      <w:r w:rsidRPr="006B316F">
        <w:rPr>
          <w:rFonts w:ascii="Times New Roman" w:eastAsia="Times New Roman" w:hAnsi="Times New Roman" w:cs="Times New Roman"/>
          <w:sz w:val="24"/>
          <w:szCs w:val="24"/>
          <w:lang w:eastAsia="ru-RU"/>
        </w:rPr>
        <w:lastRenderedPageBreak/>
        <w:t xml:space="preserve">уши и т.д., что станет непосредственной угрозой для здоровья, а иногда и </w:t>
      </w:r>
      <w:proofErr w:type="spellStart"/>
      <w:r w:rsidRPr="006B316F">
        <w:rPr>
          <w:rFonts w:ascii="Times New Roman" w:eastAsia="Times New Roman" w:hAnsi="Times New Roman" w:cs="Times New Roman"/>
          <w:sz w:val="24"/>
          <w:szCs w:val="24"/>
          <w:lang w:eastAsia="ru-RU"/>
        </w:rPr>
        <w:t>жизниребенка</w:t>
      </w:r>
      <w:proofErr w:type="spellEnd"/>
      <w:r w:rsidRPr="006B316F">
        <w:rPr>
          <w:rFonts w:ascii="Times New Roman" w:eastAsia="Times New Roman" w:hAnsi="Times New Roman" w:cs="Times New Roman"/>
          <w:sz w:val="24"/>
          <w:szCs w:val="24"/>
          <w:lang w:eastAsia="ru-RU"/>
        </w:rPr>
        <w:t>.</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НЕ ОСТАВЛЯЙТЕ </w:t>
      </w:r>
      <w:r w:rsidRPr="006B316F">
        <w:rPr>
          <w:rFonts w:ascii="Times New Roman" w:eastAsia="Times New Roman" w:hAnsi="Times New Roman" w:cs="Times New Roman"/>
          <w:sz w:val="24"/>
          <w:szCs w:val="24"/>
          <w:lang w:eastAsia="ru-RU"/>
        </w:rPr>
        <w:t>в доступном для ребенка месте лекарства, так как ребенок может съесть или выпить их и получить серьезное отравление, которое может поставить ребенка на грань жизни или</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смерти.</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НЕ ОСТАВЛЯЙТЕ </w:t>
      </w:r>
      <w:r w:rsidRPr="006B316F">
        <w:rPr>
          <w:rFonts w:ascii="Times New Roman" w:eastAsia="Times New Roman" w:hAnsi="Times New Roman" w:cs="Times New Roman"/>
          <w:sz w:val="24"/>
          <w:szCs w:val="24"/>
          <w:lang w:eastAsia="ru-RU"/>
        </w:rPr>
        <w:t>открытыми (поставленными на проветривание) окна в доме (квартире): подставив стул (табуретку), ребенок влезет на подоконник, обопрется на москитную сетку, чтобы посмотреть вниз, и выпадет из окна. Москитная сетка не предназначена для защиты от выпадения из</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окна.</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НЕ РАЗРЕШАЙТЕ </w:t>
      </w:r>
      <w:r w:rsidRPr="006B316F">
        <w:rPr>
          <w:rFonts w:ascii="Times New Roman" w:eastAsia="Times New Roman" w:hAnsi="Times New Roman" w:cs="Times New Roman"/>
          <w:sz w:val="24"/>
          <w:szCs w:val="24"/>
          <w:lang w:eastAsia="ru-RU"/>
        </w:rPr>
        <w:t>маленькому ребенку включать самостоятельно телевизор, компьютер, другую бытовую технику. Не оставляйте ребенка одного возле включенной бытовой</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техники.</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НЕ ОСТАВЛЯЙТЕ </w:t>
      </w:r>
      <w:r w:rsidRPr="006B316F">
        <w:rPr>
          <w:rFonts w:ascii="Times New Roman" w:eastAsia="Times New Roman" w:hAnsi="Times New Roman" w:cs="Times New Roman"/>
          <w:sz w:val="24"/>
          <w:szCs w:val="24"/>
          <w:lang w:eastAsia="ru-RU"/>
        </w:rPr>
        <w:t xml:space="preserve">включенными в сеть строительные инструменты (дрели, пилы </w:t>
      </w:r>
      <w:proofErr w:type="spellStart"/>
      <w:r w:rsidRPr="006B316F">
        <w:rPr>
          <w:rFonts w:ascii="Times New Roman" w:eastAsia="Times New Roman" w:hAnsi="Times New Roman" w:cs="Times New Roman"/>
          <w:sz w:val="24"/>
          <w:szCs w:val="24"/>
          <w:lang w:eastAsia="ru-RU"/>
        </w:rPr>
        <w:t>ит.д</w:t>
      </w:r>
      <w:proofErr w:type="spellEnd"/>
      <w:r w:rsidRPr="006B316F">
        <w:rPr>
          <w:rFonts w:ascii="Times New Roman" w:eastAsia="Times New Roman" w:hAnsi="Times New Roman" w:cs="Times New Roman"/>
          <w:sz w:val="24"/>
          <w:szCs w:val="24"/>
          <w:lang w:eastAsia="ru-RU"/>
        </w:rPr>
        <w:t>.).</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СЛЕДИТЕ</w:t>
      </w:r>
      <w:r w:rsidRPr="006B316F">
        <w:rPr>
          <w:rFonts w:ascii="Times New Roman" w:eastAsia="Times New Roman" w:hAnsi="Times New Roman" w:cs="Times New Roman"/>
          <w:sz w:val="24"/>
          <w:szCs w:val="24"/>
          <w:lang w:eastAsia="ru-RU"/>
        </w:rPr>
        <w:t>, чтобы в квартире (доме) все бытовые приборы находились в исправном состоянии, электросеть не была перегружена, сетевые фильтры (удлинители) были без повреждений и не были протянуты через всю комнату (т.е. по ним никто не должен ходить, переступать через них и</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т.п.).</w:t>
      </w:r>
    </w:p>
    <w:p w:rsidR="006B316F" w:rsidRPr="006B316F" w:rsidRDefault="006B316F" w:rsidP="006B316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НЕ ПОЗВОЛЯЙТЕ </w:t>
      </w:r>
      <w:r w:rsidRPr="006B316F">
        <w:rPr>
          <w:rFonts w:ascii="Times New Roman" w:eastAsia="Times New Roman" w:hAnsi="Times New Roman" w:cs="Times New Roman"/>
          <w:sz w:val="24"/>
          <w:szCs w:val="24"/>
          <w:lang w:eastAsia="ru-RU"/>
        </w:rPr>
        <w:t>детям играть вблизи строящихся объектов, разрытых теплотрасс, котлованов под инженерные коммуникации и т.д. Пренебрежение этим запретом часто приводит к необратимым трагическим</w:t>
      </w:r>
      <w:r>
        <w:rPr>
          <w:rFonts w:ascii="Times New Roman" w:eastAsia="Times New Roman" w:hAnsi="Times New Roman" w:cs="Times New Roman"/>
          <w:sz w:val="24"/>
          <w:szCs w:val="24"/>
          <w:lang w:eastAsia="ru-RU"/>
        </w:rPr>
        <w:t xml:space="preserve"> </w:t>
      </w:r>
      <w:r w:rsidRPr="006B316F">
        <w:rPr>
          <w:rFonts w:ascii="Times New Roman" w:eastAsia="Times New Roman" w:hAnsi="Times New Roman" w:cs="Times New Roman"/>
          <w:sz w:val="24"/>
          <w:szCs w:val="24"/>
          <w:lang w:eastAsia="ru-RU"/>
        </w:rPr>
        <w:t>последствиям!</w:t>
      </w:r>
    </w:p>
    <w:p w:rsidR="006B316F" w:rsidRPr="006B316F" w:rsidRDefault="006B316F" w:rsidP="006B316F">
      <w:p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Помните!!! Здоровье Вашего ребенка зависит от Вашего постоянного контроля, любви и заботы!!! Берегите своих детей, не оставляйте их без присмотра!</w:t>
      </w:r>
    </w:p>
    <w:p w:rsidR="006B316F" w:rsidRPr="006B316F" w:rsidRDefault="006B316F" w:rsidP="006B316F">
      <w:p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sz w:val="24"/>
          <w:szCs w:val="24"/>
          <w:lang w:eastAsia="ru-RU"/>
        </w:rPr>
        <w:t> </w:t>
      </w:r>
      <w:r w:rsidRPr="006B316F">
        <w:rPr>
          <w:rFonts w:ascii="Times New Roman" w:eastAsia="Times New Roman" w:hAnsi="Times New Roman" w:cs="Times New Roman"/>
          <w:b/>
          <w:bCs/>
          <w:sz w:val="24"/>
          <w:szCs w:val="24"/>
          <w:lang w:eastAsia="ru-RU"/>
        </w:rPr>
        <w:t>Каждый ребенок должен знать свой домашний адрес и номер домашнего телефона.</w:t>
      </w:r>
    </w:p>
    <w:p w:rsidR="006B316F" w:rsidRPr="006B316F" w:rsidRDefault="006B316F" w:rsidP="006B316F">
      <w:pPr>
        <w:spacing w:before="100" w:beforeAutospacing="1" w:after="100" w:afterAutospacing="1" w:line="240" w:lineRule="auto"/>
        <w:rPr>
          <w:rFonts w:ascii="Times New Roman" w:eastAsia="Times New Roman" w:hAnsi="Times New Roman" w:cs="Times New Roman"/>
          <w:sz w:val="24"/>
          <w:szCs w:val="24"/>
          <w:lang w:eastAsia="ru-RU"/>
        </w:rPr>
      </w:pPr>
      <w:r w:rsidRPr="006B316F">
        <w:rPr>
          <w:rFonts w:ascii="Times New Roman" w:eastAsia="Times New Roman" w:hAnsi="Times New Roman" w:cs="Times New Roman"/>
          <w:b/>
          <w:bCs/>
          <w:sz w:val="24"/>
          <w:szCs w:val="24"/>
          <w:lang w:eastAsia="ru-RU"/>
        </w:rPr>
        <w:t xml:space="preserve"> Выучите с детьми наизусть номер </w:t>
      </w:r>
      <w:r w:rsidRPr="006B316F">
        <w:rPr>
          <w:rFonts w:ascii="Times New Roman" w:eastAsia="Times New Roman" w:hAnsi="Times New Roman" w:cs="Times New Roman"/>
          <w:b/>
          <w:bCs/>
          <w:i/>
          <w:iCs/>
          <w:sz w:val="24"/>
          <w:szCs w:val="24"/>
          <w:lang w:eastAsia="ru-RU"/>
        </w:rPr>
        <w:t>«112»</w:t>
      </w:r>
      <w:r w:rsidRPr="006B316F">
        <w:rPr>
          <w:rFonts w:ascii="Times New Roman" w:eastAsia="Times New Roman" w:hAnsi="Times New Roman" w:cs="Times New Roman"/>
          <w:b/>
          <w:bCs/>
          <w:sz w:val="24"/>
          <w:szCs w:val="24"/>
          <w:lang w:eastAsia="ru-RU"/>
        </w:rPr>
        <w:t> телефон вызова экстренных служб.</w:t>
      </w:r>
    </w:p>
    <w:p w:rsidR="006B316F" w:rsidRPr="006B316F" w:rsidRDefault="006B316F" w:rsidP="006B316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
    <w:p w:rsidR="00A916DE" w:rsidRDefault="00A916DE"/>
    <w:sectPr w:rsidR="00A916DE" w:rsidSect="006B316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962"/>
    <w:multiLevelType w:val="multilevel"/>
    <w:tmpl w:val="27A4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69E3"/>
    <w:multiLevelType w:val="multilevel"/>
    <w:tmpl w:val="F7A0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E64DB"/>
    <w:multiLevelType w:val="multilevel"/>
    <w:tmpl w:val="BE60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43ADD"/>
    <w:multiLevelType w:val="multilevel"/>
    <w:tmpl w:val="E0B8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202D1"/>
    <w:multiLevelType w:val="multilevel"/>
    <w:tmpl w:val="8D68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C9"/>
    <w:rsid w:val="000D66C9"/>
    <w:rsid w:val="006B316F"/>
    <w:rsid w:val="00A9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5BC6"/>
  <w15:chartTrackingRefBased/>
  <w15:docId w15:val="{9168DC7D-D426-4327-9249-EDBF12F4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316F"/>
    <w:rPr>
      <w:b/>
      <w:bCs/>
    </w:rPr>
  </w:style>
  <w:style w:type="character" w:styleId="a5">
    <w:name w:val="Emphasis"/>
    <w:basedOn w:val="a0"/>
    <w:uiPriority w:val="20"/>
    <w:qFormat/>
    <w:rsid w:val="006B316F"/>
    <w:rPr>
      <w:i/>
      <w:iCs/>
    </w:rPr>
  </w:style>
  <w:style w:type="character" w:styleId="a6">
    <w:name w:val="Hyperlink"/>
    <w:basedOn w:val="a0"/>
    <w:uiPriority w:val="99"/>
    <w:semiHidden/>
    <w:unhideWhenUsed/>
    <w:rsid w:val="006B3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land.ru/documents/-346-ZS-ot-16122009-O-merakh-po-preduprezhdeniyu-prichineniya-vreda-zdorovyu-detejj-ikh-fizicheskomu-intellektualnomu-psikhicheskomu-dukhovn?pageid=128483&amp;mid=134977&amp;itemId=19368" TargetMode="External"/><Relationship Id="rId3" Type="http://schemas.openxmlformats.org/officeDocument/2006/relationships/settings" Target="settings.xml"/><Relationship Id="rId7" Type="http://schemas.openxmlformats.org/officeDocument/2006/relationships/hyperlink" Target="http://www.donland.ru/documents/-346-ZS-ot-16122009-O-merakh-po-preduprezhdeniyu-prichineniya-vreda-zdorovyu-detejj-ikh-fizicheskomu-intellektualnomu-psikhicheskomu-dukhovn?pageid=128483&amp;mid=134977&amp;itemId=19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golkod.ru/statya-125" TargetMode="External"/><Relationship Id="rId11" Type="http://schemas.openxmlformats.org/officeDocument/2006/relationships/theme" Target="theme/theme1.xml"/><Relationship Id="rId5" Type="http://schemas.openxmlformats.org/officeDocument/2006/relationships/hyperlink" Target="http://www.ugolkod.ru/statya-15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nland.ru/documents/-346-ZS-ot-16122009-O-merakh-po-preduprezhdeniyu-prichineniya-vreda-zdorovyu-detejj-ikh-fizicheskomu-intellektualnomu-psikhicheskomu-dukhovn?pageid=128483&amp;mid=134977&amp;itemId=19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sensar</dc:creator>
  <cp:keywords/>
  <dc:description/>
  <cp:lastModifiedBy>sensar</cp:lastModifiedBy>
  <cp:revision>2</cp:revision>
  <dcterms:created xsi:type="dcterms:W3CDTF">2025-11-20T08:31:00Z</dcterms:created>
  <dcterms:modified xsi:type="dcterms:W3CDTF">2025-11-20T08:33:00Z</dcterms:modified>
</cp:coreProperties>
</file>